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CD0D10">
      <w:r>
        <w:t xml:space="preserve">A meeting of the GO Team for D. M. </w:t>
      </w:r>
      <w:proofErr w:type="spellStart"/>
      <w:r>
        <w:t>Therr</w:t>
      </w:r>
      <w:r w:rsidR="006367FB">
        <w:t>e</w:t>
      </w:r>
      <w:bookmarkStart w:id="0" w:name="_GoBack"/>
      <w:bookmarkEnd w:id="0"/>
      <w:r>
        <w:t>ll</w:t>
      </w:r>
      <w:proofErr w:type="spellEnd"/>
      <w:r>
        <w:t xml:space="preserve"> High School was held at</w:t>
      </w:r>
      <w:r w:rsidR="0055176B">
        <w:t xml:space="preserve"> 3099 Panther Trail, Principal’s Conference Area </w:t>
      </w:r>
      <w:r>
        <w:t>on</w:t>
      </w:r>
      <w:r w:rsidR="003E3D3E">
        <w:t xml:space="preserve"> November 9</w:t>
      </w:r>
      <w:r w:rsidR="003D63C7">
        <w:t>, 2016 at 6:00pm.</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p>
    <w:tbl>
      <w:tblPr>
        <w:tblStyle w:val="TableGrid"/>
        <w:tblW w:w="10890" w:type="dxa"/>
        <w:tblInd w:w="-365" w:type="dxa"/>
        <w:tblLook w:val="04A0" w:firstRow="1" w:lastRow="0" w:firstColumn="1" w:lastColumn="0" w:noHBand="0" w:noVBand="1"/>
      </w:tblPr>
      <w:tblGrid>
        <w:gridCol w:w="2430"/>
        <w:gridCol w:w="2160"/>
        <w:gridCol w:w="2070"/>
        <w:gridCol w:w="2070"/>
        <w:gridCol w:w="2160"/>
      </w:tblGrid>
      <w:tr w:rsidR="00CD0D10" w:rsidTr="00750983">
        <w:tc>
          <w:tcPr>
            <w:tcW w:w="2430" w:type="dxa"/>
          </w:tcPr>
          <w:p w:rsidR="003E3D3E" w:rsidRDefault="003E3D3E" w:rsidP="003E3D3E">
            <w:r>
              <w:t>Powell, Shelly</w:t>
            </w:r>
          </w:p>
          <w:p w:rsidR="003D63C7" w:rsidRDefault="003D63C7" w:rsidP="003E3D3E"/>
        </w:tc>
        <w:tc>
          <w:tcPr>
            <w:tcW w:w="2160" w:type="dxa"/>
          </w:tcPr>
          <w:p w:rsidR="003D63C7" w:rsidRDefault="003D63C7" w:rsidP="003D63C7">
            <w:r>
              <w:t xml:space="preserve">Smith, </w:t>
            </w:r>
            <w:proofErr w:type="spellStart"/>
            <w:r>
              <w:t>Tyronia</w:t>
            </w:r>
            <w:proofErr w:type="spellEnd"/>
          </w:p>
          <w:p w:rsidR="00CD0D10" w:rsidRDefault="00CD0D10" w:rsidP="00750983"/>
        </w:tc>
        <w:tc>
          <w:tcPr>
            <w:tcW w:w="2070" w:type="dxa"/>
          </w:tcPr>
          <w:p w:rsidR="00CD0D10" w:rsidRDefault="00CD0D10" w:rsidP="00750983">
            <w:r>
              <w:t>McCant, Charles</w:t>
            </w:r>
          </w:p>
          <w:p w:rsidR="003E3D3E" w:rsidRDefault="003E3D3E" w:rsidP="00750983"/>
        </w:tc>
        <w:tc>
          <w:tcPr>
            <w:tcW w:w="2070" w:type="dxa"/>
          </w:tcPr>
          <w:p w:rsidR="00CD0D10" w:rsidRDefault="00CD0D10" w:rsidP="00750983">
            <w:r>
              <w:t>Dumas, Cynthia</w:t>
            </w:r>
          </w:p>
        </w:tc>
        <w:tc>
          <w:tcPr>
            <w:tcW w:w="2160" w:type="dxa"/>
          </w:tcPr>
          <w:p w:rsidR="00CD0D10" w:rsidRDefault="002A43F5" w:rsidP="003D63C7">
            <w:r>
              <w:t>Patterson, Leanne</w:t>
            </w:r>
          </w:p>
        </w:tc>
      </w:tr>
      <w:tr w:rsidR="00CD0D10" w:rsidTr="00750983">
        <w:tc>
          <w:tcPr>
            <w:tcW w:w="2430" w:type="dxa"/>
          </w:tcPr>
          <w:p w:rsidR="003E3D3E" w:rsidRDefault="003E3D3E" w:rsidP="003E3D3E">
            <w:r>
              <w:t xml:space="preserve">Redhead, </w:t>
            </w:r>
            <w:proofErr w:type="spellStart"/>
            <w:r>
              <w:t>Akwokwo</w:t>
            </w:r>
            <w:proofErr w:type="spellEnd"/>
          </w:p>
          <w:p w:rsidR="003E3D3E" w:rsidRDefault="003E3D3E" w:rsidP="00750983"/>
        </w:tc>
        <w:tc>
          <w:tcPr>
            <w:tcW w:w="2160" w:type="dxa"/>
          </w:tcPr>
          <w:p w:rsidR="00CD0D10" w:rsidRDefault="00CD0D10" w:rsidP="00750983">
            <w:r>
              <w:t>Bolding, Cassandra</w:t>
            </w:r>
          </w:p>
        </w:tc>
        <w:tc>
          <w:tcPr>
            <w:tcW w:w="2070" w:type="dxa"/>
          </w:tcPr>
          <w:p w:rsidR="00CD0D10" w:rsidRDefault="00CD0D10" w:rsidP="00750983">
            <w:r>
              <w:t>Porter, Diana</w:t>
            </w:r>
          </w:p>
        </w:tc>
        <w:tc>
          <w:tcPr>
            <w:tcW w:w="2070" w:type="dxa"/>
          </w:tcPr>
          <w:p w:rsidR="00CD0D10" w:rsidRDefault="00CD0D10" w:rsidP="00750983">
            <w:r>
              <w:t>Giles, Jacqueline</w:t>
            </w:r>
          </w:p>
        </w:tc>
        <w:tc>
          <w:tcPr>
            <w:tcW w:w="2160" w:type="dxa"/>
          </w:tcPr>
          <w:p w:rsidR="00CD0D10" w:rsidRDefault="00CD0D10" w:rsidP="003D63C7"/>
          <w:p w:rsidR="003D63C7" w:rsidRDefault="003D63C7" w:rsidP="003D63C7"/>
        </w:tc>
      </w:tr>
    </w:tbl>
    <w:p w:rsidR="00F40F66" w:rsidRPr="00D7614D" w:rsidRDefault="00905F1A">
      <w:pPr>
        <w:pStyle w:val="Heading1"/>
        <w:rPr>
          <w:color w:val="EA751A"/>
        </w:rPr>
      </w:pPr>
      <w:r w:rsidRPr="00D7614D">
        <w:rPr>
          <w:color w:val="EA751A"/>
        </w:rPr>
        <w:t>Members not in attendance</w:t>
      </w:r>
    </w:p>
    <w:p w:rsidR="00F40F66" w:rsidRDefault="00905F1A">
      <w:r>
        <w:t>Mem</w:t>
      </w:r>
      <w:r w:rsidR="003D63C7">
        <w:t>bers not in attendance included.</w:t>
      </w:r>
    </w:p>
    <w:tbl>
      <w:tblPr>
        <w:tblStyle w:val="TableGrid"/>
        <w:tblW w:w="0" w:type="auto"/>
        <w:tblLook w:val="04A0" w:firstRow="1" w:lastRow="0" w:firstColumn="1" w:lastColumn="0" w:noHBand="0" w:noVBand="1"/>
      </w:tblPr>
      <w:tblGrid>
        <w:gridCol w:w="2537"/>
        <w:gridCol w:w="2511"/>
        <w:gridCol w:w="2511"/>
        <w:gridCol w:w="2511"/>
      </w:tblGrid>
      <w:tr w:rsidR="000570D5" w:rsidTr="00645178">
        <w:tc>
          <w:tcPr>
            <w:tcW w:w="2574" w:type="dxa"/>
          </w:tcPr>
          <w:p w:rsidR="000570D5" w:rsidRDefault="003D63C7" w:rsidP="00645178">
            <w:proofErr w:type="spellStart"/>
            <w:r>
              <w:t>Grangent</w:t>
            </w:r>
            <w:proofErr w:type="spellEnd"/>
            <w:r>
              <w:t>, Joyce</w:t>
            </w:r>
          </w:p>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9527F0">
      <w:pPr>
        <w:pStyle w:val="Heading1"/>
        <w:rPr>
          <w:color w:val="auto"/>
          <w:sz w:val="22"/>
        </w:rPr>
      </w:pPr>
      <w:r>
        <w:rPr>
          <w:color w:val="auto"/>
          <w:sz w:val="22"/>
        </w:rPr>
        <w:t>Is there a</w:t>
      </w:r>
      <w:r w:rsidR="0011650A" w:rsidRPr="0011650A">
        <w:rPr>
          <w:color w:val="auto"/>
          <w:sz w:val="22"/>
        </w:rPr>
        <w:t xml:space="preserve"> quorum present?  Circle</w:t>
      </w:r>
      <w:r w:rsidR="0011650A">
        <w:rPr>
          <w:color w:val="auto"/>
          <w:sz w:val="22"/>
        </w:rPr>
        <w:t xml:space="preserve"> or highlight   </w:t>
      </w:r>
      <w:r w:rsidR="0011650A" w:rsidRPr="000B35E0">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Pr="00856D54" w:rsidRDefault="0011650A" w:rsidP="0011650A">
      <w:pPr>
        <w:pStyle w:val="Heading1"/>
        <w:rPr>
          <w:color w:val="EA751A"/>
          <w:sz w:val="24"/>
          <w:szCs w:val="24"/>
        </w:rPr>
      </w:pPr>
      <w:r>
        <w:rPr>
          <w:color w:val="EA751A"/>
        </w:rPr>
        <w:t>Changes Made to Minutes</w:t>
      </w:r>
      <w:r w:rsidR="003D63C7">
        <w:rPr>
          <w:color w:val="EA751A"/>
        </w:rPr>
        <w:t xml:space="preserve"> from </w:t>
      </w:r>
      <w:r w:rsidR="00126FD9">
        <w:rPr>
          <w:color w:val="EA751A"/>
        </w:rPr>
        <w:t>10/13/2016</w:t>
      </w:r>
    </w:p>
    <w:p w:rsidR="0011650A" w:rsidRDefault="0088535C" w:rsidP="0011650A">
      <w:pPr>
        <w:pStyle w:val="ListParagraph"/>
        <w:numPr>
          <w:ilvl w:val="0"/>
          <w:numId w:val="1"/>
        </w:numPr>
      </w:pPr>
      <w:r>
        <w:t>No changed</w:t>
      </w:r>
    </w:p>
    <w:p w:rsidR="0011650A" w:rsidRDefault="0011650A" w:rsidP="0011650A">
      <w:r>
        <w:t xml:space="preserve">Minutes approved?    Circle or highlight   </w:t>
      </w:r>
      <w:r w:rsidRPr="0088535C">
        <w:rPr>
          <w:highlight w:val="yellow"/>
        </w:rPr>
        <w:t>Yes</w:t>
      </w:r>
      <w:r>
        <w:t xml:space="preserve">   or   No</w:t>
      </w:r>
    </w:p>
    <w:p w:rsidR="00856D54" w:rsidRDefault="00856D54" w:rsidP="0011650A"/>
    <w:p w:rsidR="00856D54" w:rsidRDefault="00856D54" w:rsidP="0011650A"/>
    <w:p w:rsidR="00856D54" w:rsidRPr="0011650A" w:rsidRDefault="00856D54"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225478" w:rsidRDefault="00225478" w:rsidP="00225478">
      <w:pPr>
        <w:pStyle w:val="Heading1"/>
        <w:rPr>
          <w:color w:val="EA751A"/>
        </w:rPr>
      </w:pPr>
      <w:r>
        <w:rPr>
          <w:color w:val="EA751A"/>
        </w:rPr>
        <w:t xml:space="preserve">Discussion </w:t>
      </w:r>
      <w:r w:rsidR="00645178">
        <w:rPr>
          <w:color w:val="EA751A"/>
        </w:rPr>
        <w:t xml:space="preserve">Items </w:t>
      </w:r>
    </w:p>
    <w:p w:rsidR="00645178" w:rsidRDefault="00126FD9" w:rsidP="00126FD9">
      <w:pPr>
        <w:pStyle w:val="ListParagraph"/>
        <w:numPr>
          <w:ilvl w:val="0"/>
          <w:numId w:val="4"/>
        </w:numPr>
        <w:spacing w:line="360" w:lineRule="auto"/>
      </w:pPr>
      <w:proofErr w:type="spellStart"/>
      <w:r>
        <w:t>Therrell</w:t>
      </w:r>
      <w:proofErr w:type="spellEnd"/>
      <w:r>
        <w:t xml:space="preserve"> Uniform Policy</w:t>
      </w:r>
    </w:p>
    <w:p w:rsidR="00126FD9" w:rsidRDefault="00126FD9" w:rsidP="00126FD9">
      <w:pPr>
        <w:pStyle w:val="ListParagraph"/>
        <w:spacing w:line="360" w:lineRule="auto"/>
      </w:pPr>
      <w:r>
        <w:t xml:space="preserve">Ms. Powell discussed when the schools merged for the 2013-2014 school year, she along with a parent committee developed the uniform policy. The policy had and continues to have the support of the faculty. </w:t>
      </w:r>
    </w:p>
    <w:p w:rsidR="00E13CF8" w:rsidRDefault="00E13CF8" w:rsidP="00126FD9">
      <w:pPr>
        <w:pStyle w:val="ListParagraph"/>
        <w:spacing w:line="360" w:lineRule="auto"/>
      </w:pPr>
    </w:p>
    <w:p w:rsidR="00E13CF8" w:rsidRDefault="00E13CF8" w:rsidP="00126FD9">
      <w:pPr>
        <w:pStyle w:val="ListParagraph"/>
        <w:spacing w:line="360" w:lineRule="auto"/>
      </w:pPr>
      <w:r>
        <w:t xml:space="preserve">Ms. Redhead discussed that parents should be able to flex their First Amendment right to opt-out of the dress code policy.  Consequences of not adhering to the dress code should not be punitive. Ms. Smith discussed the difference between religious wear and just not complying with the dress code policy. </w:t>
      </w:r>
    </w:p>
    <w:p w:rsidR="00E13CF8" w:rsidRDefault="00E13CF8" w:rsidP="00126FD9">
      <w:pPr>
        <w:pStyle w:val="ListParagraph"/>
        <w:spacing w:line="360" w:lineRule="auto"/>
      </w:pPr>
    </w:p>
    <w:p w:rsidR="00E13CF8" w:rsidRDefault="00E13CF8" w:rsidP="00126FD9">
      <w:pPr>
        <w:pStyle w:val="ListParagraph"/>
        <w:spacing w:line="360" w:lineRule="auto"/>
      </w:pPr>
      <w:r>
        <w:t>Ms. Porter added that the culture of the school has improved through the use of a dress code policy. Ms. Patterson has seen a difference in how students interact when they are in uniform. The questions were raised as to what will the school do when parents opt-out?</w:t>
      </w:r>
    </w:p>
    <w:p w:rsidR="00E13CF8" w:rsidRDefault="00E13CF8" w:rsidP="00126FD9">
      <w:pPr>
        <w:pStyle w:val="ListParagraph"/>
        <w:spacing w:line="360" w:lineRule="auto"/>
      </w:pPr>
      <w:r>
        <w:t xml:space="preserve">How do we determine the difference between disobedient students that parents cannot control and a reason to opt-out? </w:t>
      </w:r>
      <w:r w:rsidR="002F1B75">
        <w:t xml:space="preserve"> Students and parents who have opted to utilize their First Amendment right will not be penalized.</w:t>
      </w:r>
    </w:p>
    <w:p w:rsidR="002F1B75" w:rsidRDefault="002F1B75" w:rsidP="00126FD9">
      <w:pPr>
        <w:pStyle w:val="ListParagraph"/>
        <w:spacing w:line="360" w:lineRule="auto"/>
      </w:pPr>
    </w:p>
    <w:p w:rsidR="002F1B75" w:rsidRDefault="002F1B75" w:rsidP="00126FD9">
      <w:pPr>
        <w:pStyle w:val="ListParagraph"/>
        <w:spacing w:line="360" w:lineRule="auto"/>
      </w:pPr>
      <w:r>
        <w:t xml:space="preserve">A motion was made and seconded to approve </w:t>
      </w:r>
      <w:proofErr w:type="spellStart"/>
      <w:r>
        <w:t>Therrell’s</w:t>
      </w:r>
      <w:proofErr w:type="spellEnd"/>
      <w:r>
        <w:t xml:space="preserve"> Uniform Policy. 8 </w:t>
      </w:r>
      <w:proofErr w:type="gramStart"/>
      <w:r>
        <w:t>yes  1</w:t>
      </w:r>
      <w:proofErr w:type="gramEnd"/>
      <w:r>
        <w:t xml:space="preserve"> no. Motion carries.</w:t>
      </w:r>
    </w:p>
    <w:p w:rsidR="0088535C" w:rsidRDefault="0088535C" w:rsidP="00126FD9">
      <w:pPr>
        <w:pStyle w:val="ListParagraph"/>
        <w:spacing w:line="360" w:lineRule="auto"/>
      </w:pPr>
    </w:p>
    <w:p w:rsidR="00D52F36" w:rsidRDefault="00D52F36" w:rsidP="00D52F36">
      <w:pPr>
        <w:pStyle w:val="ListParagraph"/>
        <w:numPr>
          <w:ilvl w:val="0"/>
          <w:numId w:val="4"/>
        </w:numPr>
        <w:spacing w:line="360" w:lineRule="auto"/>
      </w:pPr>
      <w:r>
        <w:t>Strategic Plan</w:t>
      </w:r>
    </w:p>
    <w:p w:rsidR="00D52F36" w:rsidRDefault="00465F14" w:rsidP="00D52F36">
      <w:pPr>
        <w:pStyle w:val="ListParagraph"/>
        <w:spacing w:line="360" w:lineRule="auto"/>
      </w:pPr>
      <w:r>
        <w:t xml:space="preserve">School Priorities and Key Performance Measures </w:t>
      </w:r>
    </w:p>
    <w:p w:rsidR="00126FD9" w:rsidRDefault="00126FD9" w:rsidP="00645178">
      <w:pPr>
        <w:spacing w:line="360" w:lineRule="auto"/>
        <w:rPr>
          <w:rStyle w:val="Strong"/>
        </w:rPr>
      </w:pPr>
    </w:p>
    <w:p w:rsidR="00856D54" w:rsidRDefault="00856D54" w:rsidP="00645178">
      <w:pPr>
        <w:spacing w:line="360" w:lineRule="auto"/>
        <w:rPr>
          <w:rStyle w:val="Strong"/>
        </w:rPr>
      </w:pPr>
    </w:p>
    <w:p w:rsidR="00210AFA" w:rsidRDefault="00210AFA" w:rsidP="00645178">
      <w:pPr>
        <w:spacing w:line="360" w:lineRule="auto"/>
        <w:rPr>
          <w:rStyle w:val="Strong"/>
        </w:rPr>
      </w:pPr>
    </w:p>
    <w:p w:rsidR="00210AFA" w:rsidRDefault="00210AFA" w:rsidP="00645178">
      <w:pPr>
        <w:spacing w:line="360" w:lineRule="auto"/>
        <w:rPr>
          <w:rStyle w:val="Strong"/>
        </w:rPr>
      </w:pPr>
    </w:p>
    <w:p w:rsidR="00210AFA" w:rsidRDefault="00210AFA" w:rsidP="00645178">
      <w:pPr>
        <w:spacing w:line="360" w:lineRule="auto"/>
        <w:rPr>
          <w:rStyle w:val="Strong"/>
        </w:rPr>
      </w:pPr>
    </w:p>
    <w:p w:rsidR="00210AFA" w:rsidRDefault="00210AFA" w:rsidP="00645178">
      <w:pPr>
        <w:spacing w:line="360" w:lineRule="auto"/>
        <w:rPr>
          <w:rStyle w:val="Strong"/>
        </w:rPr>
      </w:pPr>
    </w:p>
    <w:p w:rsidR="00210AFA" w:rsidRDefault="00210AFA" w:rsidP="00645178">
      <w:pPr>
        <w:spacing w:line="360" w:lineRule="auto"/>
        <w:rPr>
          <w:rStyle w:val="Strong"/>
        </w:rPr>
      </w:pPr>
    </w:p>
    <w:p w:rsidR="00210AFA" w:rsidRDefault="00210AFA" w:rsidP="00645178">
      <w:pPr>
        <w:spacing w:line="360" w:lineRule="auto"/>
        <w:rPr>
          <w:rStyle w:val="Strong"/>
        </w:rPr>
      </w:pPr>
    </w:p>
    <w:p w:rsidR="00645178" w:rsidRDefault="00645178" w:rsidP="00645178">
      <w:pPr>
        <w:pStyle w:val="Heading1"/>
        <w:rPr>
          <w:color w:val="EA751A"/>
        </w:rPr>
      </w:pPr>
      <w:r>
        <w:rPr>
          <w:color w:val="EA751A"/>
        </w:rPr>
        <w:t xml:space="preserve">Information Items </w:t>
      </w:r>
    </w:p>
    <w:p w:rsidR="00465F14" w:rsidRDefault="00465F14" w:rsidP="00645178">
      <w:pPr>
        <w:spacing w:line="360" w:lineRule="auto"/>
      </w:pPr>
      <w:r>
        <w:t>IB Update</w:t>
      </w:r>
      <w:r w:rsidR="0088535C">
        <w:t xml:space="preserve">:    </w:t>
      </w:r>
      <w:r>
        <w:t>Five CTAE teachers visited Shiloh High School to interact with the IB teachers. Ms. Patterson shared that the NPU program is considering starting a GED Program at Ben Hill Recreation Center.</w:t>
      </w:r>
    </w:p>
    <w:p w:rsidR="00465F14" w:rsidRDefault="00465F14" w:rsidP="00645178">
      <w:r>
        <w:t>A Level 2 background check for GO Team members that do not work for the school system. Officer Training for Ms. Smith, Ms. Redhead and Dr. Giles</w:t>
      </w:r>
    </w:p>
    <w:p w:rsidR="002F1B75" w:rsidRDefault="002F1B75" w:rsidP="00645178">
      <w:r>
        <w:t>Orientation needs to be sent to everyone.</w:t>
      </w:r>
    </w:p>
    <w:p w:rsidR="002F1B75" w:rsidRDefault="002F1B75" w:rsidP="00645178">
      <w:r>
        <w:t>Stephen Barnes is the student GO Team member.</w:t>
      </w:r>
    </w:p>
    <w:p w:rsidR="002F1B75" w:rsidRDefault="002F1B75" w:rsidP="00645178">
      <w:r>
        <w:t>PTSA – 2</w:t>
      </w:r>
      <w:r w:rsidRPr="002F1B75">
        <w:rPr>
          <w:vertAlign w:val="superscript"/>
        </w:rPr>
        <w:t>nd</w:t>
      </w:r>
      <w:r>
        <w:t xml:space="preserve"> Thursday in December</w:t>
      </w:r>
    </w:p>
    <w:p w:rsidR="002F1B75" w:rsidRDefault="002F1B75" w:rsidP="00645178">
      <w:r>
        <w:t xml:space="preserve">Ms. </w:t>
      </w:r>
      <w:proofErr w:type="spellStart"/>
      <w:r>
        <w:t>Grangent</w:t>
      </w:r>
      <w:proofErr w:type="spellEnd"/>
      <w:r>
        <w:t xml:space="preserve"> is the Parent Ambassador.</w:t>
      </w:r>
    </w:p>
    <w:p w:rsidR="00C86039" w:rsidRDefault="00C86039" w:rsidP="00645178"/>
    <w:p w:rsidR="00B64E8F" w:rsidRDefault="00B64E8F" w:rsidP="00645178"/>
    <w:p w:rsidR="0088535C" w:rsidRDefault="00B64E8F" w:rsidP="007940AF">
      <w:pPr>
        <w:pStyle w:val="ListParagraph"/>
        <w:numPr>
          <w:ilvl w:val="0"/>
          <w:numId w:val="3"/>
        </w:numPr>
      </w:pPr>
      <w:r>
        <w:t>Topic for discussion at next mee</w:t>
      </w:r>
      <w:r w:rsidR="002F1B75">
        <w:t>ting:  Update on a</w:t>
      </w:r>
      <w:r w:rsidR="0088535C">
        <w:t>thletics</w:t>
      </w:r>
    </w:p>
    <w:p w:rsidR="0088535C" w:rsidRDefault="0088535C" w:rsidP="007940AF">
      <w:pPr>
        <w:pStyle w:val="ListParagraph"/>
        <w:numPr>
          <w:ilvl w:val="0"/>
          <w:numId w:val="3"/>
        </w:numPr>
      </w:pPr>
      <w:r>
        <w:t>Public Comment</w:t>
      </w:r>
    </w:p>
    <w:p w:rsidR="00901C1E" w:rsidRDefault="00D968A8" w:rsidP="00B64E8F">
      <w:pPr>
        <w:pStyle w:val="ListParagraph"/>
        <w:numPr>
          <w:ilvl w:val="0"/>
          <w:numId w:val="3"/>
        </w:numPr>
      </w:pPr>
      <w:r>
        <w:t>Meeting A</w:t>
      </w:r>
      <w:r w:rsidR="002F1B75">
        <w:t>djourned @7:32</w:t>
      </w:r>
      <w:r w:rsidR="00901C1E">
        <w:t>pm</w:t>
      </w:r>
    </w:p>
    <w:p w:rsidR="00B64E8F" w:rsidRDefault="00B64E8F" w:rsidP="00645178"/>
    <w:p w:rsidR="00645178" w:rsidRDefault="00645178" w:rsidP="00645178"/>
    <w:p w:rsidR="00645178" w:rsidRDefault="00645178" w:rsidP="00645178"/>
    <w:p w:rsidR="00F40F66" w:rsidRDefault="003D235E">
      <w:pPr>
        <w:pStyle w:val="Heading1"/>
        <w:rPr>
          <w:color w:val="EA751A"/>
        </w:rPr>
      </w:pPr>
      <w:r>
        <w:rPr>
          <w:color w:val="EA751A"/>
        </w:rPr>
        <w:t>A</w:t>
      </w:r>
      <w:r w:rsidR="00905F1A" w:rsidRPr="00D7614D">
        <w:rPr>
          <w:color w:val="EA751A"/>
        </w:rPr>
        <w:t>nnouncements</w:t>
      </w:r>
    </w:p>
    <w:p w:rsidR="003D235E" w:rsidRPr="003D235E" w:rsidRDefault="002F1B75" w:rsidP="003D235E">
      <w:r>
        <w:t>Next meeting January 25</w:t>
      </w:r>
      <w:r w:rsidR="003D235E">
        <w:t xml:space="preserve">, 2016 at 6:00pm at </w:t>
      </w:r>
      <w:proofErr w:type="spellStart"/>
      <w:r w:rsidR="003D235E">
        <w:t>Therrell</w:t>
      </w:r>
      <w:proofErr w:type="spellEnd"/>
      <w:r w:rsidR="003D235E">
        <w:t>.</w:t>
      </w:r>
    </w:p>
    <w:p w:rsidR="00F40F66" w:rsidRDefault="00F40F66"/>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F40F66">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AA" w:rsidRDefault="007D02AA">
      <w:pPr>
        <w:spacing w:before="0" w:after="0" w:line="240" w:lineRule="auto"/>
      </w:pPr>
      <w:r>
        <w:separator/>
      </w:r>
    </w:p>
  </w:endnote>
  <w:endnote w:type="continuationSeparator" w:id="0">
    <w:p w:rsidR="007D02AA" w:rsidRDefault="007D0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6367FB">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AA" w:rsidRDefault="007D02AA">
      <w:pPr>
        <w:spacing w:before="0" w:after="0" w:line="240" w:lineRule="auto"/>
      </w:pPr>
      <w:r>
        <w:separator/>
      </w:r>
    </w:p>
  </w:footnote>
  <w:footnote w:type="continuationSeparator" w:id="0">
    <w:p w:rsidR="007D02AA" w:rsidRDefault="007D02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46C"/>
    <w:multiLevelType w:val="hybridMultilevel"/>
    <w:tmpl w:val="AAC6EAB8"/>
    <w:lvl w:ilvl="0" w:tplc="3CF86EB8">
      <w:start w:val="1"/>
      <w:numFmt w:val="decimal"/>
      <w:lvlText w:val="%1."/>
      <w:lvlJc w:val="left"/>
      <w:pPr>
        <w:tabs>
          <w:tab w:val="num" w:pos="720"/>
        </w:tabs>
        <w:ind w:left="720" w:hanging="360"/>
      </w:pPr>
    </w:lvl>
    <w:lvl w:ilvl="1" w:tplc="08FAAF90" w:tentative="1">
      <w:start w:val="1"/>
      <w:numFmt w:val="decimal"/>
      <w:lvlText w:val="%2."/>
      <w:lvlJc w:val="left"/>
      <w:pPr>
        <w:tabs>
          <w:tab w:val="num" w:pos="1440"/>
        </w:tabs>
        <w:ind w:left="1440" w:hanging="360"/>
      </w:pPr>
    </w:lvl>
    <w:lvl w:ilvl="2" w:tplc="C5807270" w:tentative="1">
      <w:start w:val="1"/>
      <w:numFmt w:val="decimal"/>
      <w:lvlText w:val="%3."/>
      <w:lvlJc w:val="left"/>
      <w:pPr>
        <w:tabs>
          <w:tab w:val="num" w:pos="2160"/>
        </w:tabs>
        <w:ind w:left="2160" w:hanging="360"/>
      </w:pPr>
    </w:lvl>
    <w:lvl w:ilvl="3" w:tplc="B50AC104" w:tentative="1">
      <w:start w:val="1"/>
      <w:numFmt w:val="decimal"/>
      <w:lvlText w:val="%4."/>
      <w:lvlJc w:val="left"/>
      <w:pPr>
        <w:tabs>
          <w:tab w:val="num" w:pos="2880"/>
        </w:tabs>
        <w:ind w:left="2880" w:hanging="360"/>
      </w:pPr>
    </w:lvl>
    <w:lvl w:ilvl="4" w:tplc="677EAFA8" w:tentative="1">
      <w:start w:val="1"/>
      <w:numFmt w:val="decimal"/>
      <w:lvlText w:val="%5."/>
      <w:lvlJc w:val="left"/>
      <w:pPr>
        <w:tabs>
          <w:tab w:val="num" w:pos="3600"/>
        </w:tabs>
        <w:ind w:left="3600" w:hanging="360"/>
      </w:pPr>
    </w:lvl>
    <w:lvl w:ilvl="5" w:tplc="66C29D78" w:tentative="1">
      <w:start w:val="1"/>
      <w:numFmt w:val="decimal"/>
      <w:lvlText w:val="%6."/>
      <w:lvlJc w:val="left"/>
      <w:pPr>
        <w:tabs>
          <w:tab w:val="num" w:pos="4320"/>
        </w:tabs>
        <w:ind w:left="4320" w:hanging="360"/>
      </w:pPr>
    </w:lvl>
    <w:lvl w:ilvl="6" w:tplc="83282F76" w:tentative="1">
      <w:start w:val="1"/>
      <w:numFmt w:val="decimal"/>
      <w:lvlText w:val="%7."/>
      <w:lvlJc w:val="left"/>
      <w:pPr>
        <w:tabs>
          <w:tab w:val="num" w:pos="5040"/>
        </w:tabs>
        <w:ind w:left="5040" w:hanging="360"/>
      </w:pPr>
    </w:lvl>
    <w:lvl w:ilvl="7" w:tplc="158C1940" w:tentative="1">
      <w:start w:val="1"/>
      <w:numFmt w:val="decimal"/>
      <w:lvlText w:val="%8."/>
      <w:lvlJc w:val="left"/>
      <w:pPr>
        <w:tabs>
          <w:tab w:val="num" w:pos="5760"/>
        </w:tabs>
        <w:ind w:left="5760" w:hanging="360"/>
      </w:pPr>
    </w:lvl>
    <w:lvl w:ilvl="8" w:tplc="1D1AF7B2" w:tentative="1">
      <w:start w:val="1"/>
      <w:numFmt w:val="decimal"/>
      <w:lvlText w:val="%9."/>
      <w:lvlJc w:val="left"/>
      <w:pPr>
        <w:tabs>
          <w:tab w:val="num" w:pos="6480"/>
        </w:tabs>
        <w:ind w:left="6480" w:hanging="360"/>
      </w:pPr>
    </w:lvl>
  </w:abstractNum>
  <w:abstractNum w:abstractNumId="1" w15:restartNumberingAfterBreak="0">
    <w:nsid w:val="39CB703E"/>
    <w:multiLevelType w:val="hybridMultilevel"/>
    <w:tmpl w:val="0772E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C317E"/>
    <w:multiLevelType w:val="hybridMultilevel"/>
    <w:tmpl w:val="B69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3540"/>
    <w:rsid w:val="000570D5"/>
    <w:rsid w:val="000B35E0"/>
    <w:rsid w:val="0011650A"/>
    <w:rsid w:val="00126FD9"/>
    <w:rsid w:val="00147B89"/>
    <w:rsid w:val="00184DD5"/>
    <w:rsid w:val="00210AFA"/>
    <w:rsid w:val="002249BF"/>
    <w:rsid w:val="00225478"/>
    <w:rsid w:val="002544E0"/>
    <w:rsid w:val="002A43F5"/>
    <w:rsid w:val="002F1B75"/>
    <w:rsid w:val="003145E8"/>
    <w:rsid w:val="0032757D"/>
    <w:rsid w:val="003D235E"/>
    <w:rsid w:val="003D63C7"/>
    <w:rsid w:val="003E3D3E"/>
    <w:rsid w:val="00415EB8"/>
    <w:rsid w:val="004339B1"/>
    <w:rsid w:val="00465F14"/>
    <w:rsid w:val="005036F5"/>
    <w:rsid w:val="0055176B"/>
    <w:rsid w:val="0060435B"/>
    <w:rsid w:val="006367FB"/>
    <w:rsid w:val="00645178"/>
    <w:rsid w:val="00676F1D"/>
    <w:rsid w:val="00685997"/>
    <w:rsid w:val="006D6E4C"/>
    <w:rsid w:val="006E7F3B"/>
    <w:rsid w:val="00704E13"/>
    <w:rsid w:val="007639E3"/>
    <w:rsid w:val="007D02AA"/>
    <w:rsid w:val="008304F6"/>
    <w:rsid w:val="00856D54"/>
    <w:rsid w:val="0088535C"/>
    <w:rsid w:val="008C622E"/>
    <w:rsid w:val="00901C1E"/>
    <w:rsid w:val="00905F1A"/>
    <w:rsid w:val="009527F0"/>
    <w:rsid w:val="009967B2"/>
    <w:rsid w:val="009A23E8"/>
    <w:rsid w:val="009B6A99"/>
    <w:rsid w:val="009C7E6A"/>
    <w:rsid w:val="00A140A7"/>
    <w:rsid w:val="00A95A43"/>
    <w:rsid w:val="00AE3ECD"/>
    <w:rsid w:val="00B64E8F"/>
    <w:rsid w:val="00C86039"/>
    <w:rsid w:val="00CD0D10"/>
    <w:rsid w:val="00CD59FC"/>
    <w:rsid w:val="00CF0098"/>
    <w:rsid w:val="00D52F36"/>
    <w:rsid w:val="00D7614D"/>
    <w:rsid w:val="00D968A8"/>
    <w:rsid w:val="00DE74A5"/>
    <w:rsid w:val="00E13CF8"/>
    <w:rsid w:val="00E2056A"/>
    <w:rsid w:val="00E90086"/>
    <w:rsid w:val="00EC700A"/>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3317">
      <w:bodyDiv w:val="1"/>
      <w:marLeft w:val="0"/>
      <w:marRight w:val="0"/>
      <w:marTop w:val="0"/>
      <w:marBottom w:val="0"/>
      <w:divBdr>
        <w:top w:val="none" w:sz="0" w:space="0" w:color="auto"/>
        <w:left w:val="none" w:sz="0" w:space="0" w:color="auto"/>
        <w:bottom w:val="none" w:sz="0" w:space="0" w:color="auto"/>
        <w:right w:val="none" w:sz="0" w:space="0" w:color="auto"/>
      </w:divBdr>
    </w:div>
    <w:div w:id="2121217518">
      <w:bodyDiv w:val="1"/>
      <w:marLeft w:val="0"/>
      <w:marRight w:val="0"/>
      <w:marTop w:val="0"/>
      <w:marBottom w:val="0"/>
      <w:divBdr>
        <w:top w:val="none" w:sz="0" w:space="0" w:color="auto"/>
        <w:left w:val="none" w:sz="0" w:space="0" w:color="auto"/>
        <w:bottom w:val="none" w:sz="0" w:space="0" w:color="auto"/>
        <w:right w:val="none" w:sz="0" w:space="0" w:color="auto"/>
      </w:divBdr>
      <w:divsChild>
        <w:div w:id="2022581908">
          <w:marLeft w:val="360"/>
          <w:marRight w:val="0"/>
          <w:marTop w:val="0"/>
          <w:marBottom w:val="0"/>
          <w:divBdr>
            <w:top w:val="none" w:sz="0" w:space="0" w:color="auto"/>
            <w:left w:val="none" w:sz="0" w:space="0" w:color="auto"/>
            <w:bottom w:val="none" w:sz="0" w:space="0" w:color="auto"/>
            <w:right w:val="none" w:sz="0" w:space="0" w:color="auto"/>
          </w:divBdr>
        </w:div>
        <w:div w:id="501169564">
          <w:marLeft w:val="360"/>
          <w:marRight w:val="0"/>
          <w:marTop w:val="0"/>
          <w:marBottom w:val="0"/>
          <w:divBdr>
            <w:top w:val="none" w:sz="0" w:space="0" w:color="auto"/>
            <w:left w:val="none" w:sz="0" w:space="0" w:color="auto"/>
            <w:bottom w:val="none" w:sz="0" w:space="0" w:color="auto"/>
            <w:right w:val="none" w:sz="0" w:space="0" w:color="auto"/>
          </w:divBdr>
        </w:div>
        <w:div w:id="2146003930">
          <w:marLeft w:val="360"/>
          <w:marRight w:val="0"/>
          <w:marTop w:val="0"/>
          <w:marBottom w:val="0"/>
          <w:divBdr>
            <w:top w:val="none" w:sz="0" w:space="0" w:color="auto"/>
            <w:left w:val="none" w:sz="0" w:space="0" w:color="auto"/>
            <w:bottom w:val="none" w:sz="0" w:space="0" w:color="auto"/>
            <w:right w:val="none" w:sz="0" w:space="0" w:color="auto"/>
          </w:divBdr>
        </w:div>
        <w:div w:id="1622148827">
          <w:marLeft w:val="360"/>
          <w:marRight w:val="0"/>
          <w:marTop w:val="0"/>
          <w:marBottom w:val="0"/>
          <w:divBdr>
            <w:top w:val="none" w:sz="0" w:space="0" w:color="auto"/>
            <w:left w:val="none" w:sz="0" w:space="0" w:color="auto"/>
            <w:bottom w:val="none" w:sz="0" w:space="0" w:color="auto"/>
            <w:right w:val="none" w:sz="0" w:space="0" w:color="auto"/>
          </w:divBdr>
        </w:div>
        <w:div w:id="380907068">
          <w:marLeft w:val="360"/>
          <w:marRight w:val="0"/>
          <w:marTop w:val="0"/>
          <w:marBottom w:val="0"/>
          <w:divBdr>
            <w:top w:val="none" w:sz="0" w:space="0" w:color="auto"/>
            <w:left w:val="none" w:sz="0" w:space="0" w:color="auto"/>
            <w:bottom w:val="none" w:sz="0" w:space="0" w:color="auto"/>
            <w:right w:val="none" w:sz="0" w:space="0" w:color="auto"/>
          </w:divBdr>
        </w:div>
        <w:div w:id="1309091070">
          <w:marLeft w:val="360"/>
          <w:marRight w:val="0"/>
          <w:marTop w:val="0"/>
          <w:marBottom w:val="0"/>
          <w:divBdr>
            <w:top w:val="none" w:sz="0" w:space="0" w:color="auto"/>
            <w:left w:val="none" w:sz="0" w:space="0" w:color="auto"/>
            <w:bottom w:val="none" w:sz="0" w:space="0" w:color="auto"/>
            <w:right w:val="none" w:sz="0" w:space="0" w:color="auto"/>
          </w:divBdr>
        </w:div>
        <w:div w:id="1293366310">
          <w:marLeft w:val="360"/>
          <w:marRight w:val="0"/>
          <w:marTop w:val="0"/>
          <w:marBottom w:val="0"/>
          <w:divBdr>
            <w:top w:val="none" w:sz="0" w:space="0" w:color="auto"/>
            <w:left w:val="none" w:sz="0" w:space="0" w:color="auto"/>
            <w:bottom w:val="none" w:sz="0" w:space="0" w:color="auto"/>
            <w:right w:val="none" w:sz="0" w:space="0" w:color="auto"/>
          </w:divBdr>
        </w:div>
        <w:div w:id="1726639140">
          <w:marLeft w:val="360"/>
          <w:marRight w:val="0"/>
          <w:marTop w:val="0"/>
          <w:marBottom w:val="0"/>
          <w:divBdr>
            <w:top w:val="none" w:sz="0" w:space="0" w:color="auto"/>
            <w:left w:val="none" w:sz="0" w:space="0" w:color="auto"/>
            <w:bottom w:val="none" w:sz="0" w:space="0" w:color="auto"/>
            <w:right w:val="none" w:sz="0" w:space="0" w:color="auto"/>
          </w:divBdr>
        </w:div>
        <w:div w:id="6253706">
          <w:marLeft w:val="360"/>
          <w:marRight w:val="0"/>
          <w:marTop w:val="0"/>
          <w:marBottom w:val="0"/>
          <w:divBdr>
            <w:top w:val="none" w:sz="0" w:space="0" w:color="auto"/>
            <w:left w:val="none" w:sz="0" w:space="0" w:color="auto"/>
            <w:bottom w:val="none" w:sz="0" w:space="0" w:color="auto"/>
            <w:right w:val="none" w:sz="0" w:space="0" w:color="auto"/>
          </w:divBdr>
        </w:div>
        <w:div w:id="19837350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5A8E-005F-4B86-AF1B-D42A76D6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Giles, Jacqueline</cp:lastModifiedBy>
  <cp:revision>6</cp:revision>
  <cp:lastPrinted>2016-12-13T22:20:00Z</cp:lastPrinted>
  <dcterms:created xsi:type="dcterms:W3CDTF">2016-12-13T20:35:00Z</dcterms:created>
  <dcterms:modified xsi:type="dcterms:W3CDTF">2017-03-20T20:11:00Z</dcterms:modified>
</cp:coreProperties>
</file>